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60E6" w:rsidRPr="009160E6" w:rsidRDefault="009160E6" w:rsidP="009160E6">
      <w:pPr>
        <w:rPr>
          <w:rFonts w:ascii="Sylfaen" w:hAnsi="Sylfaen" w:cs="David"/>
          <w:b/>
          <w:sz w:val="40"/>
          <w:szCs w:val="40"/>
        </w:rPr>
      </w:pPr>
      <w:r w:rsidRPr="009160E6">
        <w:rPr>
          <w:rFonts w:ascii="Sylfaen" w:hAnsi="Sylfaen" w:cs="David"/>
          <w:b/>
          <w:sz w:val="40"/>
          <w:szCs w:val="40"/>
        </w:rPr>
        <w:t>Gruppenarbeit Thema C</w:t>
      </w:r>
    </w:p>
    <w:p w:rsidR="009160E6" w:rsidRPr="009160E6" w:rsidRDefault="009160E6" w:rsidP="009160E6">
      <w:pPr>
        <w:jc w:val="both"/>
        <w:rPr>
          <w:rFonts w:ascii="Sylfaen" w:hAnsi="Sylfaen"/>
          <w:sz w:val="32"/>
          <w:szCs w:val="32"/>
        </w:rPr>
      </w:pPr>
      <w:r w:rsidRPr="009160E6">
        <w:rPr>
          <w:rFonts w:ascii="Sylfaen" w:hAnsi="Sylfaen"/>
          <w:sz w:val="32"/>
          <w:szCs w:val="32"/>
        </w:rPr>
        <w:t>Industrie als Quelle der Wasserverschmutzung</w:t>
      </w:r>
    </w:p>
    <w:p w:rsidR="009160E6" w:rsidRDefault="009160E6" w:rsidP="00966028">
      <w:pPr>
        <w:jc w:val="both"/>
        <w:rPr>
          <w:rFonts w:ascii="Sylfaen" w:hAnsi="Sylfaen" w:cs="David"/>
          <w:sz w:val="24"/>
          <w:szCs w:val="24"/>
        </w:rPr>
      </w:pPr>
      <w:r w:rsidRPr="009160E6">
        <w:rPr>
          <w:rFonts w:ascii="Sylfaen" w:hAnsi="Sylfaen" w:cs="David"/>
          <w:sz w:val="24"/>
          <w:szCs w:val="24"/>
        </w:rPr>
        <w:t>Für einen grossen Anteil der Wasserverschmutzung ist die Industrie verantwortlich. Die wohl offensichtlichste Verschmutzung geschieht hier durch die direkte Einleitung giftiger Produktionsnebenstoffe. Oft werden giftige Stoffe für die keine Verwendung besteht falsch entsorgt und gelangen so auf Umwegen ins Grundwasser. Auch bei Betriebsunfällen (z.B. Bruch von Rohrleitungen) oder bei anderen Unfällen (z.B. Tankerunfälle) gelangen oftmals grosse Mengen in unser Ökosystem</w:t>
      </w:r>
    </w:p>
    <w:p w:rsidR="009160E6" w:rsidRDefault="009160E6" w:rsidP="009160E6">
      <w:pPr>
        <w:jc w:val="both"/>
        <w:rPr>
          <w:rFonts w:ascii="Sylfaen" w:hAnsi="Sylfaen" w:cs="David"/>
          <w:sz w:val="32"/>
          <w:szCs w:val="32"/>
        </w:rPr>
      </w:pPr>
      <w:r w:rsidRPr="009160E6">
        <w:rPr>
          <w:rFonts w:ascii="Sylfaen" w:hAnsi="Sylfaen" w:cs="David"/>
          <w:sz w:val="32"/>
          <w:szCs w:val="32"/>
        </w:rPr>
        <w:t>Aufgabe</w:t>
      </w:r>
    </w:p>
    <w:p w:rsidR="009160E6" w:rsidRDefault="009160E6" w:rsidP="006915F9">
      <w:pPr>
        <w:spacing w:before="100" w:beforeAutospacing="1" w:after="100" w:afterAutospacing="1" w:line="240" w:lineRule="auto"/>
        <w:jc w:val="both"/>
        <w:outlineLvl w:val="0"/>
        <w:rPr>
          <w:rFonts w:ascii="Sylfaen" w:hAnsi="Sylfaen" w:cs="David"/>
          <w:sz w:val="24"/>
          <w:szCs w:val="24"/>
        </w:rPr>
      </w:pPr>
      <w:r w:rsidRPr="009160E6">
        <w:rPr>
          <w:rFonts w:ascii="Sylfaen" w:hAnsi="Sylfaen" w:cs="David"/>
          <w:sz w:val="24"/>
          <w:szCs w:val="24"/>
        </w:rPr>
        <w:t xml:space="preserve">Lese </w:t>
      </w:r>
      <w:r>
        <w:rPr>
          <w:rFonts w:ascii="Sylfaen" w:hAnsi="Sylfaen" w:cs="David"/>
          <w:sz w:val="24"/>
          <w:szCs w:val="24"/>
        </w:rPr>
        <w:t>den</w:t>
      </w:r>
      <w:r w:rsidRPr="009160E6">
        <w:rPr>
          <w:rFonts w:ascii="Sylfaen" w:hAnsi="Sylfaen" w:cs="David"/>
          <w:sz w:val="24"/>
          <w:szCs w:val="24"/>
        </w:rPr>
        <w:t xml:space="preserve"> Artikel</w:t>
      </w:r>
      <w:r w:rsidR="006915F9">
        <w:rPr>
          <w:rFonts w:ascii="Sylfaen" w:hAnsi="Sylfaen" w:cs="David"/>
          <w:sz w:val="24"/>
          <w:szCs w:val="24"/>
        </w:rPr>
        <w:t xml:space="preserve"> „</w:t>
      </w:r>
      <w:r w:rsidR="006915F9" w:rsidRPr="00B24A24">
        <w:rPr>
          <w:rFonts w:ascii="Sylfaen" w:hAnsi="Sylfaen" w:cs="David"/>
          <w:sz w:val="24"/>
          <w:szCs w:val="24"/>
        </w:rPr>
        <w:t>AKW Leibstadt: Wasser nach Chemie-Einsatz in Rhein gelassen</w:t>
      </w:r>
      <w:r w:rsidR="006915F9" w:rsidRPr="006915F9">
        <w:rPr>
          <w:rFonts w:ascii="Sylfaen" w:hAnsi="Sylfaen" w:cs="David"/>
          <w:sz w:val="24"/>
          <w:szCs w:val="24"/>
        </w:rPr>
        <w:t>“</w:t>
      </w:r>
      <w:r w:rsidR="006915F9">
        <w:rPr>
          <w:rFonts w:ascii="Sylfaen" w:hAnsi="Sylfaen" w:cs="David"/>
          <w:sz w:val="24"/>
          <w:szCs w:val="24"/>
        </w:rPr>
        <w:t xml:space="preserve"> vom 22.07.2011 aus der Aargauer Zeitung.</w:t>
      </w:r>
    </w:p>
    <w:p w:rsidR="006915F9" w:rsidRPr="006915F9" w:rsidRDefault="006915F9" w:rsidP="006915F9">
      <w:pPr>
        <w:spacing w:before="100" w:beforeAutospacing="1" w:after="100" w:afterAutospacing="1" w:line="240" w:lineRule="auto"/>
        <w:jc w:val="both"/>
        <w:outlineLvl w:val="0"/>
        <w:rPr>
          <w:rFonts w:ascii="Sylfaen" w:hAnsi="Sylfaen" w:cs="David"/>
          <w:sz w:val="24"/>
          <w:szCs w:val="24"/>
        </w:rPr>
      </w:pPr>
      <w:r w:rsidRPr="006915F9">
        <w:rPr>
          <w:rFonts w:ascii="Sylfaen" w:hAnsi="Sylfaen" w:cs="David"/>
          <w:sz w:val="24"/>
          <w:szCs w:val="24"/>
        </w:rPr>
        <w:t xml:space="preserve">Informiere dich, welche Regelungen Industrieanlagen berücksichtigen müssen betreffend </w:t>
      </w:r>
      <w:proofErr w:type="gramStart"/>
      <w:r w:rsidRPr="006915F9">
        <w:rPr>
          <w:rFonts w:ascii="Sylfaen" w:hAnsi="Sylfaen" w:cs="David"/>
          <w:sz w:val="24"/>
          <w:szCs w:val="24"/>
        </w:rPr>
        <w:t>ihres Abwassers</w:t>
      </w:r>
      <w:proofErr w:type="gramEnd"/>
      <w:r w:rsidRPr="006915F9">
        <w:rPr>
          <w:rFonts w:ascii="Sylfaen" w:hAnsi="Sylfaen" w:cs="David"/>
          <w:sz w:val="24"/>
          <w:szCs w:val="24"/>
        </w:rPr>
        <w:t xml:space="preserve">, das sie in Gewässer abgeben. </w:t>
      </w:r>
    </w:p>
    <w:p w:rsidR="006915F9" w:rsidRDefault="006915F9" w:rsidP="006915F9">
      <w:pPr>
        <w:spacing w:before="100" w:beforeAutospacing="1" w:after="100" w:afterAutospacing="1" w:line="240" w:lineRule="auto"/>
        <w:jc w:val="both"/>
        <w:outlineLvl w:val="0"/>
        <w:rPr>
          <w:rFonts w:ascii="Sylfaen" w:hAnsi="Sylfaen" w:cs="David"/>
          <w:sz w:val="24"/>
          <w:szCs w:val="24"/>
        </w:rPr>
      </w:pPr>
      <w:r w:rsidRPr="006915F9">
        <w:rPr>
          <w:rFonts w:ascii="Sylfaen" w:hAnsi="Sylfaen" w:cs="David"/>
          <w:sz w:val="24"/>
          <w:szCs w:val="24"/>
        </w:rPr>
        <w:t>Darf das AKW Leibstadt ihr mit Chemikalien belastetes Abwasser in den Rhein einleiten?</w:t>
      </w:r>
    </w:p>
    <w:p w:rsidR="006915F9" w:rsidRDefault="006915F9" w:rsidP="006915F9">
      <w:pPr>
        <w:jc w:val="both"/>
        <w:rPr>
          <w:rFonts w:ascii="Sylfaen" w:hAnsi="Sylfaen" w:cs="David"/>
          <w:sz w:val="24"/>
          <w:szCs w:val="24"/>
        </w:rPr>
      </w:pPr>
      <w:r>
        <w:rPr>
          <w:rFonts w:ascii="Sylfaen" w:hAnsi="Sylfaen" w:cs="David"/>
          <w:sz w:val="24"/>
          <w:szCs w:val="24"/>
        </w:rPr>
        <w:t>_________________________________________________________________________________________________________________________________________________________________________________________________________________________________</w:t>
      </w:r>
    </w:p>
    <w:p w:rsidR="006915F9" w:rsidRPr="006915F9" w:rsidRDefault="006915F9" w:rsidP="006915F9">
      <w:pPr>
        <w:spacing w:before="100" w:beforeAutospacing="1" w:after="100" w:afterAutospacing="1" w:line="240" w:lineRule="auto"/>
        <w:jc w:val="both"/>
        <w:outlineLvl w:val="0"/>
        <w:rPr>
          <w:rFonts w:ascii="Sylfaen" w:hAnsi="Sylfaen" w:cs="David"/>
          <w:sz w:val="24"/>
          <w:szCs w:val="24"/>
        </w:rPr>
      </w:pPr>
      <w:r w:rsidRPr="006915F9">
        <w:rPr>
          <w:rFonts w:ascii="Sylfaen" w:hAnsi="Sylfaen" w:cs="David"/>
          <w:sz w:val="24"/>
          <w:szCs w:val="24"/>
        </w:rPr>
        <w:t>Gibt es rechtliche Richtlinien?</w:t>
      </w:r>
      <w:r>
        <w:rPr>
          <w:rFonts w:ascii="Sylfaen" w:hAnsi="Sylfaen" w:cs="David"/>
          <w:sz w:val="24"/>
          <w:szCs w:val="24"/>
        </w:rPr>
        <w:t xml:space="preserve"> (</w:t>
      </w:r>
      <w:r w:rsidRPr="006915F9">
        <w:rPr>
          <w:rFonts w:ascii="Sylfaen" w:hAnsi="Sylfaen" w:cs="David"/>
          <w:sz w:val="24"/>
          <w:szCs w:val="24"/>
        </w:rPr>
        <w:t xml:space="preserve">Siehe </w:t>
      </w:r>
      <w:r>
        <w:rPr>
          <w:rFonts w:ascii="Sylfaen" w:hAnsi="Sylfaen" w:cs="David"/>
          <w:sz w:val="24"/>
          <w:szCs w:val="24"/>
        </w:rPr>
        <w:t xml:space="preserve">Link in Fusszeile zu </w:t>
      </w:r>
      <w:r w:rsidRPr="006915F9">
        <w:rPr>
          <w:rFonts w:ascii="Sylfaen" w:hAnsi="Sylfaen" w:cs="David"/>
          <w:sz w:val="24"/>
          <w:szCs w:val="24"/>
        </w:rPr>
        <w:t>Gewässerschutzgesetz/-</w:t>
      </w:r>
      <w:proofErr w:type="spellStart"/>
      <w:r w:rsidRPr="006915F9">
        <w:rPr>
          <w:rFonts w:ascii="Sylfaen" w:hAnsi="Sylfaen" w:cs="David"/>
          <w:sz w:val="24"/>
          <w:szCs w:val="24"/>
        </w:rPr>
        <w:t>verordnung</w:t>
      </w:r>
      <w:proofErr w:type="spellEnd"/>
      <w:r>
        <w:rPr>
          <w:rFonts w:ascii="Sylfaen" w:hAnsi="Sylfaen" w:cs="David"/>
          <w:sz w:val="24"/>
          <w:szCs w:val="24"/>
        </w:rPr>
        <w:t>).</w:t>
      </w:r>
    </w:p>
    <w:p w:rsidR="00BB7F90" w:rsidRDefault="00BB7F90" w:rsidP="00BB7F90">
      <w:pPr>
        <w:jc w:val="both"/>
        <w:rPr>
          <w:rFonts w:ascii="Sylfaen" w:hAnsi="Sylfaen" w:cs="David"/>
          <w:sz w:val="24"/>
          <w:szCs w:val="24"/>
        </w:rPr>
      </w:pPr>
      <w:r>
        <w:rPr>
          <w:rFonts w:ascii="Sylfaen" w:hAnsi="Sylfaen" w:cs="David"/>
          <w:sz w:val="24"/>
          <w:szCs w:val="24"/>
        </w:rPr>
        <w:t>_________________________________________________________________________________________________________________________________________________________________________________________________________________________________</w:t>
      </w:r>
    </w:p>
    <w:p w:rsidR="006915F9" w:rsidRPr="006915F9" w:rsidRDefault="006915F9" w:rsidP="006915F9">
      <w:pPr>
        <w:jc w:val="both"/>
        <w:rPr>
          <w:rFonts w:ascii="Sylfaen" w:hAnsi="Sylfaen" w:cs="David"/>
          <w:sz w:val="24"/>
          <w:szCs w:val="24"/>
        </w:rPr>
      </w:pPr>
      <w:r w:rsidRPr="006915F9">
        <w:rPr>
          <w:rFonts w:ascii="Sylfaen" w:hAnsi="Sylfaen" w:cs="David"/>
          <w:sz w:val="24"/>
          <w:szCs w:val="24"/>
        </w:rPr>
        <w:t>Kennst du andere Fälle von Wasserverunreinigu</w:t>
      </w:r>
      <w:r w:rsidR="00E64AC6">
        <w:rPr>
          <w:rFonts w:ascii="Sylfaen" w:hAnsi="Sylfaen" w:cs="David"/>
          <w:sz w:val="24"/>
          <w:szCs w:val="24"/>
        </w:rPr>
        <w:t>ngen durch industrielle Anlagen?</w:t>
      </w:r>
      <w:r w:rsidRPr="006915F9">
        <w:rPr>
          <w:rFonts w:ascii="Sylfaen" w:hAnsi="Sylfaen" w:cs="David"/>
          <w:sz w:val="24"/>
          <w:szCs w:val="24"/>
        </w:rPr>
        <w:t xml:space="preserve"> Um we</w:t>
      </w:r>
      <w:r w:rsidRPr="006915F9">
        <w:rPr>
          <w:rFonts w:ascii="Sylfaen" w:hAnsi="Sylfaen" w:cs="David"/>
          <w:sz w:val="24"/>
          <w:szCs w:val="24"/>
        </w:rPr>
        <w:t>l</w:t>
      </w:r>
      <w:r w:rsidRPr="006915F9">
        <w:rPr>
          <w:rFonts w:ascii="Sylfaen" w:hAnsi="Sylfaen" w:cs="David"/>
          <w:sz w:val="24"/>
          <w:szCs w:val="24"/>
        </w:rPr>
        <w:t>che Verunreinigung handelt es sich?</w:t>
      </w:r>
    </w:p>
    <w:p w:rsidR="006915F9" w:rsidRDefault="006915F9" w:rsidP="006915F9">
      <w:pPr>
        <w:jc w:val="both"/>
        <w:rPr>
          <w:rFonts w:ascii="Sylfaen" w:hAnsi="Sylfaen" w:cs="David"/>
          <w:sz w:val="24"/>
          <w:szCs w:val="24"/>
        </w:rPr>
      </w:pPr>
      <w:r>
        <w:rPr>
          <w:rFonts w:ascii="Sylfaen" w:hAnsi="Sylfaen" w:cs="David"/>
          <w:sz w:val="24"/>
          <w:szCs w:val="24"/>
        </w:rPr>
        <w:t>_________________________________________________________________________________________________________________________________________________________________________________________________________________________________</w:t>
      </w:r>
    </w:p>
    <w:p w:rsidR="006915F9" w:rsidRPr="006915F9" w:rsidRDefault="006915F9" w:rsidP="006915F9">
      <w:pPr>
        <w:jc w:val="both"/>
        <w:rPr>
          <w:rFonts w:ascii="Sylfaen" w:hAnsi="Sylfaen" w:cs="David"/>
          <w:sz w:val="24"/>
          <w:szCs w:val="24"/>
        </w:rPr>
      </w:pPr>
      <w:r w:rsidRPr="006915F9">
        <w:rPr>
          <w:rFonts w:ascii="Sylfaen" w:hAnsi="Sylfaen" w:cs="David"/>
          <w:sz w:val="24"/>
          <w:szCs w:val="24"/>
        </w:rPr>
        <w:t>Bereite eine Poster/</w:t>
      </w:r>
      <w:proofErr w:type="spellStart"/>
      <w:r w:rsidRPr="006915F9">
        <w:rPr>
          <w:rFonts w:ascii="Sylfaen" w:hAnsi="Sylfaen" w:cs="David"/>
          <w:sz w:val="24"/>
          <w:szCs w:val="24"/>
        </w:rPr>
        <w:t>Flipchart</w:t>
      </w:r>
      <w:proofErr w:type="spellEnd"/>
      <w:r w:rsidRPr="006915F9">
        <w:rPr>
          <w:rFonts w:ascii="Sylfaen" w:hAnsi="Sylfaen" w:cs="David"/>
          <w:sz w:val="24"/>
          <w:szCs w:val="24"/>
        </w:rPr>
        <w:t>/PPT vor und stelle deine Erkenntnisse der Klasse vor.</w:t>
      </w:r>
    </w:p>
    <w:p w:rsidR="00F05F5F" w:rsidRDefault="00F05F5F" w:rsidP="00BB7F90">
      <w:pPr>
        <w:jc w:val="both"/>
        <w:rPr>
          <w:rFonts w:ascii="Sylfaen" w:hAnsi="Sylfaen" w:cs="David"/>
          <w:sz w:val="24"/>
          <w:szCs w:val="24"/>
        </w:rPr>
      </w:pPr>
    </w:p>
    <w:sectPr w:rsidR="00F05F5F" w:rsidSect="000D7A68">
      <w:headerReference w:type="default" r:id="rId7"/>
      <w:footerReference w:type="default" r:id="rId8"/>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31EBB" w:rsidRDefault="00C31EBB" w:rsidP="002476B5">
      <w:pPr>
        <w:spacing w:after="0" w:line="240" w:lineRule="auto"/>
      </w:pPr>
      <w:r>
        <w:separator/>
      </w:r>
    </w:p>
  </w:endnote>
  <w:endnote w:type="continuationSeparator" w:id="0">
    <w:p w:rsidR="00C31EBB" w:rsidRDefault="00C31EBB" w:rsidP="002476B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 w:name="Sylfaen">
    <w:panose1 w:val="010A0502050306030303"/>
    <w:charset w:val="00"/>
    <w:family w:val="roman"/>
    <w:pitch w:val="variable"/>
    <w:sig w:usb0="04000687" w:usb1="00000000" w:usb2="00000000" w:usb3="00000000" w:csb0="000000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15F9" w:rsidRDefault="006915F9">
    <w:pPr>
      <w:pStyle w:val="Fuzeile"/>
      <w:rPr>
        <w:rFonts w:ascii="Sylfaen" w:hAnsi="Sylfaen"/>
        <w:sz w:val="16"/>
        <w:szCs w:val="16"/>
      </w:rPr>
    </w:pPr>
  </w:p>
  <w:p w:rsidR="006915F9" w:rsidRDefault="006915F9">
    <w:pPr>
      <w:pStyle w:val="Fuzeile"/>
      <w:rPr>
        <w:rFonts w:ascii="Sylfaen" w:hAnsi="Sylfaen"/>
        <w:sz w:val="16"/>
        <w:szCs w:val="16"/>
      </w:rPr>
    </w:pPr>
    <w:r>
      <w:rPr>
        <w:rFonts w:ascii="Sylfaen" w:hAnsi="Sylfaen"/>
        <w:sz w:val="16"/>
        <w:szCs w:val="16"/>
      </w:rPr>
      <w:t>Link zu Gewässerschutzgesetzt/-</w:t>
    </w:r>
    <w:proofErr w:type="spellStart"/>
    <w:r>
      <w:rPr>
        <w:rFonts w:ascii="Sylfaen" w:hAnsi="Sylfaen"/>
        <w:sz w:val="16"/>
        <w:szCs w:val="16"/>
      </w:rPr>
      <w:t>verordnung</w:t>
    </w:r>
    <w:proofErr w:type="spellEnd"/>
    <w:r>
      <w:rPr>
        <w:rFonts w:ascii="Sylfaen" w:hAnsi="Sylfaen"/>
        <w:sz w:val="16"/>
        <w:szCs w:val="16"/>
      </w:rPr>
      <w:t xml:space="preserve">: </w:t>
    </w:r>
  </w:p>
  <w:p w:rsidR="00A53770" w:rsidRPr="00A53770" w:rsidRDefault="006915F9">
    <w:pPr>
      <w:pStyle w:val="Fuzeile"/>
      <w:rPr>
        <w:rFonts w:ascii="Sylfaen" w:hAnsi="Sylfaen"/>
        <w:sz w:val="16"/>
        <w:szCs w:val="16"/>
      </w:rPr>
    </w:pPr>
    <w:r w:rsidRPr="006915F9">
      <w:rPr>
        <w:rFonts w:ascii="Sylfaen" w:hAnsi="Sylfaen"/>
        <w:sz w:val="16"/>
        <w:szCs w:val="16"/>
      </w:rPr>
      <w:t>http://www.bafu.admin.ch/wasser/11889/index.html?lang=de</w:t>
    </w:r>
    <w:r w:rsidR="00A53770">
      <w:rPr>
        <w:rFonts w:ascii="Sylfaen" w:hAnsi="Sylfaen"/>
        <w:sz w:val="16"/>
        <w:szCs w:val="16"/>
      </w:rPr>
      <w:t>.</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31EBB" w:rsidRDefault="00C31EBB" w:rsidP="002476B5">
      <w:pPr>
        <w:spacing w:after="0" w:line="240" w:lineRule="auto"/>
      </w:pPr>
      <w:r>
        <w:separator/>
      </w:r>
    </w:p>
  </w:footnote>
  <w:footnote w:type="continuationSeparator" w:id="0">
    <w:p w:rsidR="00C31EBB" w:rsidRDefault="00C31EBB" w:rsidP="002476B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76B5" w:rsidRPr="00781A3D" w:rsidRDefault="002476B5" w:rsidP="003B0B1C">
    <w:pPr>
      <w:pStyle w:val="Kopfzeile"/>
      <w:ind w:left="6372"/>
      <w:rPr>
        <w:rFonts w:ascii="Sylfaen" w:hAnsi="Sylfaen"/>
      </w:rPr>
    </w:pPr>
    <w:r w:rsidRPr="00781A3D">
      <w:rPr>
        <w:rFonts w:ascii="Sylfaen" w:hAnsi="Sylfaen"/>
        <w:noProof/>
        <w:sz w:val="16"/>
        <w:szCs w:val="16"/>
        <w:lang w:eastAsia="de-CH"/>
      </w:rPr>
      <w:drawing>
        <wp:anchor distT="0" distB="0" distL="114300" distR="114300" simplePos="0" relativeHeight="251659264" behindDoc="0" locked="0" layoutInCell="1" allowOverlap="1">
          <wp:simplePos x="0" y="0"/>
          <wp:positionH relativeFrom="page">
            <wp:posOffset>6600825</wp:posOffset>
          </wp:positionH>
          <wp:positionV relativeFrom="page">
            <wp:posOffset>485775</wp:posOffset>
          </wp:positionV>
          <wp:extent cx="378460" cy="371475"/>
          <wp:effectExtent l="19050" t="0" r="2540" b="0"/>
          <wp:wrapTopAndBottom/>
          <wp:docPr id="1" name="Bild 1" descr="Sieg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egel"/>
                  <pic:cNvPicPr>
                    <a:picLocks noChangeAspect="1" noChangeArrowheads="1"/>
                  </pic:cNvPicPr>
                </pic:nvPicPr>
                <pic:blipFill>
                  <a:blip r:embed="rId1"/>
                  <a:srcRect/>
                  <a:stretch>
                    <a:fillRect/>
                  </a:stretch>
                </pic:blipFill>
                <pic:spPr bwMode="auto">
                  <a:xfrm>
                    <a:off x="0" y="0"/>
                    <a:ext cx="378460" cy="371475"/>
                  </a:xfrm>
                  <a:prstGeom prst="rect">
                    <a:avLst/>
                  </a:prstGeom>
                  <a:noFill/>
                  <a:ln w="9525">
                    <a:noFill/>
                    <a:miter lim="800000"/>
                    <a:headEnd/>
                    <a:tailEnd/>
                  </a:ln>
                </pic:spPr>
              </pic:pic>
            </a:graphicData>
          </a:graphic>
        </wp:anchor>
      </w:drawing>
    </w:r>
    <w:r w:rsidR="003B0B1C">
      <w:rPr>
        <w:rFonts w:ascii="Sylfaen" w:hAnsi="Sylfaen"/>
        <w:sz w:val="16"/>
        <w:szCs w:val="16"/>
      </w:rPr>
      <w:t>Entstanden im Rahmen des</w:t>
    </w:r>
    <w:r w:rsidR="003B0B1C">
      <w:rPr>
        <w:rFonts w:ascii="Sylfaen" w:hAnsi="Sylfaen"/>
        <w:sz w:val="16"/>
        <w:szCs w:val="16"/>
      </w:rPr>
      <w:br/>
    </w:r>
    <w:r w:rsidRPr="00781A3D">
      <w:rPr>
        <w:rFonts w:ascii="Sylfaen" w:hAnsi="Sylfaen"/>
        <w:sz w:val="16"/>
        <w:szCs w:val="16"/>
      </w:rPr>
      <w:t xml:space="preserve">Integrativen Projekts </w:t>
    </w:r>
    <w:r w:rsidR="003B0B1C">
      <w:rPr>
        <w:rFonts w:ascii="Sylfaen" w:hAnsi="Sylfaen"/>
        <w:sz w:val="16"/>
        <w:szCs w:val="16"/>
      </w:rPr>
      <w:t xml:space="preserve">2012/13 </w:t>
    </w:r>
    <w:r w:rsidRPr="00781A3D">
      <w:rPr>
        <w:rFonts w:ascii="Sylfaen" w:hAnsi="Sylfaen"/>
        <w:sz w:val="16"/>
        <w:szCs w:val="16"/>
      </w:rPr>
      <w:t xml:space="preserve">des </w:t>
    </w:r>
    <w:r w:rsidRPr="00781A3D">
      <w:rPr>
        <w:rFonts w:ascii="Sylfaen" w:hAnsi="Sylfaen"/>
        <w:sz w:val="16"/>
        <w:szCs w:val="16"/>
      </w:rPr>
      <w:br/>
      <w:t xml:space="preserve">Geographischen Institutes </w:t>
    </w:r>
    <w:r w:rsidRPr="00781A3D">
      <w:rPr>
        <w:rFonts w:ascii="Sylfaen" w:hAnsi="Sylfaen"/>
        <w:sz w:val="16"/>
        <w:szCs w:val="16"/>
      </w:rPr>
      <w:br/>
      <w:t>der Universität Zürich</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46F0C13"/>
    <w:multiLevelType w:val="hybridMultilevel"/>
    <w:tmpl w:val="EC24DB1E"/>
    <w:lvl w:ilvl="0" w:tplc="0807000F">
      <w:start w:val="1"/>
      <w:numFmt w:val="decimal"/>
      <w:lvlText w:val="%1."/>
      <w:lvlJc w:val="left"/>
      <w:pPr>
        <w:ind w:left="720" w:hanging="360"/>
      </w:pPr>
    </w:lvl>
    <w:lvl w:ilvl="1" w:tplc="08070001">
      <w:start w:val="1"/>
      <w:numFmt w:val="bullet"/>
      <w:lvlText w:val=""/>
      <w:lvlJc w:val="left"/>
      <w:pPr>
        <w:ind w:left="1440" w:hanging="360"/>
      </w:pPr>
      <w:rPr>
        <w:rFonts w:ascii="Symbol" w:hAnsi="Symbol" w:hint="default"/>
      </w:r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nsid w:val="69232433"/>
    <w:multiLevelType w:val="hybridMultilevel"/>
    <w:tmpl w:val="BCF6DEC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nsid w:val="777E7BB1"/>
    <w:multiLevelType w:val="hybridMultilevel"/>
    <w:tmpl w:val="33824AF4"/>
    <w:lvl w:ilvl="0" w:tplc="0807000F">
      <w:start w:val="1"/>
      <w:numFmt w:val="decimal"/>
      <w:lvlText w:val="%1."/>
      <w:lvlJc w:val="left"/>
      <w:pPr>
        <w:ind w:left="720" w:hanging="360"/>
      </w:pPr>
    </w:lvl>
    <w:lvl w:ilvl="1" w:tplc="08070019">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rsids>
    <w:rsidRoot w:val="002476B5"/>
    <w:rsid w:val="00073112"/>
    <w:rsid w:val="000D7A68"/>
    <w:rsid w:val="001B0CC5"/>
    <w:rsid w:val="001C0CEB"/>
    <w:rsid w:val="002476B5"/>
    <w:rsid w:val="003B0B1C"/>
    <w:rsid w:val="00537B70"/>
    <w:rsid w:val="006915F9"/>
    <w:rsid w:val="007331F1"/>
    <w:rsid w:val="00781A3D"/>
    <w:rsid w:val="00820220"/>
    <w:rsid w:val="009160E6"/>
    <w:rsid w:val="00966028"/>
    <w:rsid w:val="00A473A1"/>
    <w:rsid w:val="00A53770"/>
    <w:rsid w:val="00A616E7"/>
    <w:rsid w:val="00AB07D7"/>
    <w:rsid w:val="00B40D1B"/>
    <w:rsid w:val="00BB7F90"/>
    <w:rsid w:val="00C31EBB"/>
    <w:rsid w:val="00E64AC6"/>
    <w:rsid w:val="00F05F5F"/>
  </w:rsids>
  <m:mathPr>
    <m:mathFont m:val="Cambria Math"/>
    <m:brkBin m:val="before"/>
    <m:brkBinSub m:val="--"/>
    <m:smallFrac m:val="off"/>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0D7A68"/>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2476B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2476B5"/>
  </w:style>
  <w:style w:type="paragraph" w:styleId="Fuzeile">
    <w:name w:val="footer"/>
    <w:basedOn w:val="Standard"/>
    <w:link w:val="FuzeileZchn"/>
    <w:uiPriority w:val="99"/>
    <w:semiHidden/>
    <w:unhideWhenUsed/>
    <w:rsid w:val="002476B5"/>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2476B5"/>
  </w:style>
  <w:style w:type="paragraph" w:styleId="Sprechblasentext">
    <w:name w:val="Balloon Text"/>
    <w:basedOn w:val="Standard"/>
    <w:link w:val="SprechblasentextZchn"/>
    <w:uiPriority w:val="99"/>
    <w:semiHidden/>
    <w:unhideWhenUsed/>
    <w:rsid w:val="002476B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2476B5"/>
    <w:rPr>
      <w:rFonts w:ascii="Tahoma" w:hAnsi="Tahoma" w:cs="Tahoma"/>
      <w:sz w:val="16"/>
      <w:szCs w:val="16"/>
    </w:rPr>
  </w:style>
  <w:style w:type="paragraph" w:styleId="Listenabsatz">
    <w:name w:val="List Paragraph"/>
    <w:basedOn w:val="Standard"/>
    <w:uiPriority w:val="34"/>
    <w:qFormat/>
    <w:rsid w:val="00BB7F90"/>
    <w:pPr>
      <w:ind w:left="720"/>
      <w:contextualSpacing/>
    </w:pPr>
  </w:style>
  <w:style w:type="character" w:styleId="Hyperlink">
    <w:name w:val="Hyperlink"/>
    <w:basedOn w:val="Absatz-Standardschriftart"/>
    <w:uiPriority w:val="99"/>
    <w:unhideWhenUsed/>
    <w:rsid w:val="009160E6"/>
    <w:rPr>
      <w:color w:val="0000FF"/>
      <w:u w:val="single"/>
    </w:rPr>
  </w:style>
  <w:style w:type="character" w:styleId="BesuchterHyperlink">
    <w:name w:val="FollowedHyperlink"/>
    <w:basedOn w:val="Absatz-Standardschriftart"/>
    <w:uiPriority w:val="99"/>
    <w:semiHidden/>
    <w:unhideWhenUsed/>
    <w:rsid w:val="009160E6"/>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255</Words>
  <Characters>1613</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1865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Dimitri</dc:creator>
  <cp:lastModifiedBy>Stoll</cp:lastModifiedBy>
  <cp:revision>2</cp:revision>
  <dcterms:created xsi:type="dcterms:W3CDTF">2013-05-09T18:39:00Z</dcterms:created>
  <dcterms:modified xsi:type="dcterms:W3CDTF">2013-05-09T18:39:00Z</dcterms:modified>
</cp:coreProperties>
</file>